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7E" w:rsidRDefault="0022187E">
      <w:pPr>
        <w:pStyle w:val="NormaleWeb"/>
        <w:widowControl w:val="0"/>
        <w:spacing w:after="240" w:afterAutospacing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MINISTERO DELL’ISTRUZIONE, </w:t>
      </w:r>
      <w:r>
        <w:rPr>
          <w:rFonts w:ascii="Verdana" w:hAnsi="Verdana"/>
          <w:sz w:val="28"/>
          <w:szCs w:val="28"/>
        </w:rPr>
        <w:br/>
        <w:t>DELL’UNIVERSITA’ E DELLA RICERCA (*)</w:t>
      </w:r>
    </w:p>
    <w:p w:rsidR="0022187E" w:rsidRDefault="0022187E">
      <w:pPr>
        <w:pStyle w:val="NormaleWeb"/>
        <w:widowControl w:val="0"/>
        <w:spacing w:after="240" w:afterAutospacing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(DENOMINAZIONE DELL’ISTITUZIONE SCOLASTICA)(**)</w:t>
      </w:r>
    </w:p>
    <w:p w:rsidR="0022187E" w:rsidRDefault="0022187E">
      <w:pPr>
        <w:pStyle w:val="NormaleWeb"/>
        <w:widowControl w:val="0"/>
        <w:spacing w:after="240" w:afterAutospacing="0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CERTIFICATO delle COMPETENZE DI BASE </w:t>
      </w:r>
      <w:r>
        <w:rPr>
          <w:rFonts w:ascii="Verdana" w:hAnsi="Verdana"/>
          <w:b/>
          <w:bCs/>
          <w:sz w:val="28"/>
          <w:szCs w:val="28"/>
        </w:rPr>
        <w:br/>
        <w:t>acquisite nell’assolvimento dell’obbligo di istruzione</w:t>
      </w:r>
    </w:p>
    <w:p w:rsidR="0022187E" w:rsidRDefault="0022187E">
      <w:pPr>
        <w:pStyle w:val="NormaleWeb"/>
        <w:widowControl w:val="0"/>
        <w:spacing w:after="240" w:afterAutospacing="0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N° ...........</w:t>
      </w:r>
    </w:p>
    <w:p w:rsidR="0022187E" w:rsidRDefault="0022187E">
      <w:pPr>
        <w:pStyle w:val="NormaleWeb"/>
        <w:widowControl w:val="0"/>
        <w:spacing w:after="240" w:afterAutospacing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IL DIRIGENTE SCOLASTICO (***)</w:t>
      </w:r>
    </w:p>
    <w:p w:rsidR="0022187E" w:rsidRDefault="0022187E">
      <w:pPr>
        <w:pStyle w:val="NormaleWeb"/>
        <w:widowControl w:val="0"/>
        <w:spacing w:after="0" w:afterAutospacing="0"/>
        <w:ind w:left="720" w:hanging="720"/>
        <w:rPr>
          <w:rFonts w:ascii="Verdana" w:hAnsi="Verdana"/>
        </w:rPr>
      </w:pPr>
      <w:r>
        <w:rPr>
          <w:rFonts w:ascii="Verdana" w:hAnsi="Verdana"/>
        </w:rPr>
        <w:t>Visto il regolamento emanato dal Ministro dell’Istruzione, Università e Ricerca (ex Ministro della Pubblica Istruzione) con decreto 22 agosto 2007, n.139;</w:t>
      </w:r>
    </w:p>
    <w:p w:rsidR="0022187E" w:rsidRDefault="0022187E">
      <w:pPr>
        <w:pStyle w:val="NormaleWeb"/>
        <w:widowControl w:val="0"/>
        <w:spacing w:before="0" w:beforeAutospacing="0" w:after="240" w:afterAutospacing="0"/>
        <w:ind w:left="720" w:hanging="720"/>
        <w:rPr>
          <w:rFonts w:ascii="Verdana" w:hAnsi="Verdana"/>
        </w:rPr>
      </w:pPr>
      <w:r>
        <w:rPr>
          <w:rFonts w:ascii="Verdana" w:hAnsi="Verdana"/>
        </w:rPr>
        <w:t>Visti gli atti di ufficio;</w:t>
      </w:r>
    </w:p>
    <w:p w:rsidR="0022187E" w:rsidRDefault="0022187E">
      <w:pPr>
        <w:pStyle w:val="NormaleWeb"/>
        <w:widowControl w:val="0"/>
        <w:spacing w:after="240" w:afterAutospacing="0"/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>certifica</w:t>
      </w:r>
      <w:r>
        <w:rPr>
          <w:rFonts w:ascii="Verdana" w:hAnsi="Verdana"/>
          <w:b/>
          <w:bCs/>
          <w:i/>
          <w:iCs/>
          <w:sz w:val="28"/>
          <w:szCs w:val="28"/>
          <w:vertAlign w:val="superscript"/>
        </w:rPr>
        <w:t>(1)</w:t>
      </w:r>
    </w:p>
    <w:p w:rsidR="0022187E" w:rsidRDefault="0022187E">
      <w:pPr>
        <w:pStyle w:val="NormaleWeb"/>
        <w:widowControl w:val="0"/>
        <w:spacing w:before="0" w:beforeAutospacing="0" w:after="0" w:afterAutospacing="0" w:line="360" w:lineRule="auto"/>
        <w:rPr>
          <w:rFonts w:ascii="Verdana" w:hAnsi="Verdana"/>
        </w:rPr>
      </w:pPr>
      <w:r>
        <w:rPr>
          <w:rFonts w:ascii="Verdana" w:hAnsi="Verdana"/>
          <w:b/>
          <w:bCs/>
          <w:i/>
          <w:iCs/>
        </w:rPr>
        <w:t>che l... studente/</w:t>
      </w:r>
      <w:proofErr w:type="spellStart"/>
      <w:r>
        <w:rPr>
          <w:rFonts w:ascii="Verdana" w:hAnsi="Verdana"/>
          <w:b/>
          <w:bCs/>
          <w:i/>
          <w:iCs/>
        </w:rPr>
        <w:t>ssa</w:t>
      </w:r>
      <w:proofErr w:type="spellEnd"/>
      <w:r>
        <w:rPr>
          <w:rFonts w:ascii="Verdana" w:hAnsi="Verdana"/>
          <w:b/>
          <w:bCs/>
          <w:i/>
          <w:iCs/>
        </w:rPr>
        <w:br/>
      </w:r>
      <w:r>
        <w:rPr>
          <w:rFonts w:ascii="Verdana" w:hAnsi="Verdana"/>
        </w:rPr>
        <w:t>cognome ............................................... nome ......................................</w:t>
      </w:r>
      <w:r>
        <w:rPr>
          <w:rFonts w:ascii="Verdana" w:hAnsi="Verdana"/>
        </w:rPr>
        <w:br/>
        <w:t>nato/a il ..../..../......</w:t>
      </w:r>
      <w:r>
        <w:rPr>
          <w:rFonts w:ascii="Verdana" w:hAnsi="Verdana"/>
          <w:iCs/>
        </w:rPr>
        <w:t xml:space="preserve">, </w:t>
      </w:r>
      <w:r>
        <w:rPr>
          <w:rFonts w:ascii="Verdana" w:hAnsi="Verdana"/>
        </w:rPr>
        <w:t>a ........................................... Stato .......................</w:t>
      </w:r>
      <w:r>
        <w:rPr>
          <w:rFonts w:ascii="Verdana" w:hAnsi="Verdana"/>
        </w:rPr>
        <w:br/>
        <w:t xml:space="preserve">iscritto/a presso questo Istituto nella classe ....... sez ....... (****) </w:t>
      </w:r>
      <w:r>
        <w:rPr>
          <w:rFonts w:ascii="Verdana" w:hAnsi="Verdana"/>
        </w:rPr>
        <w:br/>
        <w:t>indirizzo di studio (*****)..............................................................</w:t>
      </w:r>
      <w:r>
        <w:rPr>
          <w:rFonts w:ascii="Verdana" w:hAnsi="Verdana"/>
        </w:rPr>
        <w:br/>
        <w:t>nell’anno scolastico .....................</w:t>
      </w:r>
      <w:r>
        <w:rPr>
          <w:rFonts w:ascii="Verdana" w:hAnsi="Verdana"/>
        </w:rPr>
        <w:br/>
        <w:t>nell’assolvimento dell’obbligo di istruzione, della durata di 10 anni,</w:t>
      </w:r>
    </w:p>
    <w:p w:rsidR="0022187E" w:rsidRDefault="0022187E">
      <w:pPr>
        <w:pStyle w:val="NormaleWeb"/>
        <w:widowControl w:val="0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>ha acquisito</w:t>
      </w:r>
    </w:p>
    <w:p w:rsidR="0022187E" w:rsidRDefault="0022187E">
      <w:pPr>
        <w:pStyle w:val="NormaleWeb"/>
        <w:widowControl w:val="0"/>
        <w:spacing w:before="0" w:beforeAutospacing="0" w:after="0" w:afterAutospacing="0" w:line="360" w:lineRule="auto"/>
      </w:pPr>
      <w:r>
        <w:rPr>
          <w:rFonts w:ascii="Verdana" w:hAnsi="Verdana"/>
        </w:rPr>
        <w:t xml:space="preserve">le competenze di base di seguito indicate. </w:t>
      </w:r>
      <w:r>
        <w:rPr>
          <w:rFonts w:ascii="Verdana" w:hAnsi="Verdana"/>
        </w:rPr>
        <w:br/>
      </w:r>
    </w:p>
    <w:p w:rsidR="0022187E" w:rsidRDefault="0022187E">
      <w:pPr>
        <w:pStyle w:val="NormaleWeb"/>
        <w:widowControl w:val="0"/>
        <w:spacing w:before="0" w:beforeAutospacing="0" w:after="0" w:afterAutospacing="0"/>
      </w:pPr>
    </w:p>
    <w:p w:rsidR="0022187E" w:rsidRDefault="0022187E">
      <w:pPr>
        <w:pStyle w:val="NormaleWeb"/>
        <w:widowControl w:val="0"/>
        <w:spacing w:before="0" w:beforeAutospacing="0" w:after="0" w:afterAutospacing="0"/>
      </w:pPr>
    </w:p>
    <w:p w:rsidR="0022187E" w:rsidRDefault="0022187E">
      <w:pPr>
        <w:pStyle w:val="NormaleWeb"/>
        <w:widowControl w:val="0"/>
        <w:spacing w:before="0" w:beforeAutospacing="0" w:after="0" w:afterAutospacing="0"/>
      </w:pPr>
      <w:r>
        <w:t>(*) Nel caso di percorsi di Istruzione e Formazione Professionale (</w:t>
      </w:r>
      <w:proofErr w:type="spellStart"/>
      <w:r>
        <w:t>IeFP</w:t>
      </w:r>
      <w:proofErr w:type="spellEnd"/>
      <w:r>
        <w:t>) occorre affiancare al logo del MIUR anche quella della REGIONE di riferimento.</w:t>
      </w:r>
    </w:p>
    <w:p w:rsidR="0022187E" w:rsidRDefault="0022187E">
      <w:pPr>
        <w:pStyle w:val="NormaleWeb"/>
        <w:widowControl w:val="0"/>
        <w:spacing w:before="0" w:beforeAutospacing="0" w:after="0" w:afterAutospacing="0"/>
      </w:pPr>
      <w:r>
        <w:t xml:space="preserve">(**) Nel caso di percorsi di </w:t>
      </w:r>
      <w:proofErr w:type="spellStart"/>
      <w:r>
        <w:t>IeFP</w:t>
      </w:r>
      <w:proofErr w:type="spellEnd"/>
      <w:r>
        <w:t xml:space="preserve"> realizzati da Strutture formative accreditate dalle Regioni, occorre sostituire “Istituzione scolastica” con “Struttura formativa accreditata”.</w:t>
      </w:r>
    </w:p>
    <w:p w:rsidR="0022187E" w:rsidRDefault="0022187E">
      <w:pPr>
        <w:pStyle w:val="NormaleWeb"/>
        <w:widowControl w:val="0"/>
        <w:spacing w:before="0" w:beforeAutospacing="0" w:after="0" w:afterAutospacing="0"/>
      </w:pPr>
      <w:r>
        <w:t xml:space="preserve">(***) Nel caso di percorsi di </w:t>
      </w:r>
      <w:proofErr w:type="spellStart"/>
      <w:r>
        <w:t>IeFP</w:t>
      </w:r>
      <w:proofErr w:type="spellEnd"/>
      <w:r>
        <w:t xml:space="preserve"> realizzati da Strutture formative accreditate dalle Regioni occorre sostituire ‘Il Dirigente Scolastico’ con ‘Il Direttore/Legale Rappresentante della Struttura formativa accreditata’. Per le istituzioni scolastiche paritarie, il certificato è rilasciato dal Coordinatore delle attività educative e didattiche.</w:t>
      </w:r>
    </w:p>
    <w:p w:rsidR="0022187E" w:rsidRDefault="0022187E">
      <w:pPr>
        <w:pStyle w:val="NormaleWeb"/>
        <w:widowControl w:val="0"/>
        <w:spacing w:before="0" w:beforeAutospacing="0" w:after="0" w:afterAutospacing="0"/>
      </w:pPr>
      <w:r>
        <w:t xml:space="preserve">(****) Nel caso di percorsi di </w:t>
      </w:r>
      <w:proofErr w:type="spellStart"/>
      <w:r>
        <w:t>IeFP</w:t>
      </w:r>
      <w:proofErr w:type="spellEnd"/>
      <w:r>
        <w:t xml:space="preserve"> realizzati da Strutture formative accreditate dalle Regioni occorre sostituire ‘Istituto nella classe ... sezione ...’ con “Struttura formativa accreditata”. </w:t>
      </w:r>
      <w:r>
        <w:br/>
        <w:t xml:space="preserve">(*****) Nel caso di percorsi di </w:t>
      </w:r>
      <w:proofErr w:type="spellStart"/>
      <w:r>
        <w:t>IeFP</w:t>
      </w:r>
      <w:proofErr w:type="spellEnd"/>
      <w:r>
        <w:t xml:space="preserve"> occorre sostituire ‘indirizzo di </w:t>
      </w:r>
      <w:proofErr w:type="spellStart"/>
      <w:r>
        <w:t>studio’</w:t>
      </w:r>
      <w:proofErr w:type="spellEnd"/>
      <w:r>
        <w:t xml:space="preserve"> con ‘percorso di qualifica o diploma professionale’.</w:t>
      </w:r>
    </w:p>
    <w:p w:rsidR="0022187E" w:rsidRDefault="0022187E">
      <w:pPr>
        <w:pStyle w:val="NormaleWeb"/>
        <w:widowControl w:val="0"/>
        <w:spacing w:before="0" w:beforeAutospacing="0" w:after="0" w:afterAutospacing="0"/>
      </w:pPr>
    </w:p>
    <w:p w:rsidR="0022187E" w:rsidRDefault="0022187E">
      <w:pPr>
        <w:pStyle w:val="NormaleWeb"/>
        <w:widowControl w:val="0"/>
        <w:spacing w:before="0" w:beforeAutospacing="0" w:after="0" w:afterAutospacing="0"/>
      </w:pPr>
    </w:p>
    <w:p w:rsidR="0022187E" w:rsidRDefault="0022187E">
      <w:pPr>
        <w:pStyle w:val="NormaleWeb"/>
        <w:widowControl w:val="0"/>
        <w:spacing w:before="0" w:beforeAutospacing="0" w:after="0" w:afterAutospacing="0"/>
        <w:sectPr w:rsidR="0022187E">
          <w:pgSz w:w="11906" w:h="16838"/>
          <w:pgMar w:top="1079" w:right="1134" w:bottom="1134" w:left="1134" w:header="708" w:footer="708" w:gutter="0"/>
          <w:cols w:space="708"/>
          <w:docGrid w:linePitch="360"/>
        </w:sectPr>
      </w:pPr>
    </w:p>
    <w:p w:rsidR="0022187E" w:rsidRDefault="0022187E">
      <w:pPr>
        <w:widowControl w:val="0"/>
        <w:rPr>
          <w:rFonts w:ascii="Verdana" w:hAnsi="Verdan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7"/>
        <w:gridCol w:w="2507"/>
      </w:tblGrid>
      <w:tr w:rsidR="0022187E">
        <w:trPr>
          <w:trHeight w:val="394"/>
          <w:jc w:val="center"/>
        </w:trPr>
        <w:tc>
          <w:tcPr>
            <w:tcW w:w="9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0" w:beforeAutospacing="0" w:after="0" w:afterAutospac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COMPETENZE DI BASE E RELATIVI LIVELLI RAGGIUNTI </w:t>
            </w: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  <w:vertAlign w:val="superscript"/>
              </w:rPr>
              <w:t>(2)</w:t>
            </w:r>
          </w:p>
        </w:tc>
      </w:tr>
      <w:tr w:rsidR="0022187E">
        <w:trPr>
          <w:trHeight w:val="349"/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0" w:beforeAutospacing="0" w:after="0" w:afterAutospacing="0"/>
              <w:ind w:left="90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Asse dei linguaggi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0" w:beforeAutospacing="0" w:after="0" w:afterAutospacing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LIVELLI</w:t>
            </w:r>
          </w:p>
        </w:tc>
      </w:tr>
      <w:tr w:rsidR="0022187E">
        <w:trPr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6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lingua italiana: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padroneggiare gli strumenti espressivi ed argomentativi indispensabili per gestire l’interazione comunicativa verbale in vari contesti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leggere comprendere e interpretare testi scritti di vario tipo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60" w:afterAutospacing="0"/>
              <w:ind w:left="538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produrre testi di vario tipo in relazione ai differenti scopi comunicativi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2187E">
        <w:trPr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6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lingua straniera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60" w:afterAutospacing="0"/>
              <w:ind w:left="538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utilizzare la lingua </w:t>
            </w:r>
            <w:r>
              <w:rPr>
                <w:rFonts w:ascii="Verdana" w:hAnsi="Verdana"/>
                <w:i/>
                <w:sz w:val="18"/>
                <w:szCs w:val="18"/>
                <w:vertAlign w:val="superscript"/>
              </w:rPr>
              <w:t>(3)</w:t>
            </w:r>
            <w:r>
              <w:rPr>
                <w:rFonts w:ascii="Verdana" w:hAnsi="Verdana"/>
                <w:sz w:val="18"/>
                <w:szCs w:val="18"/>
              </w:rPr>
              <w:t xml:space="preserve">..................... per i principali scopi comunicativi ed operativi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2187E">
        <w:trPr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60" w:beforeAutospacing="0" w:after="0" w:afterAutospacing="0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altri linguaggi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utilizzare gli strumenti fondamentali per una fruizione consapevole del patrimonio artistico e letterario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60" w:afterAutospacing="0"/>
              <w:ind w:left="538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utilizzare e produrre testi multimediali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2187E">
        <w:trPr>
          <w:trHeight w:val="352"/>
          <w:jc w:val="center"/>
        </w:trPr>
        <w:tc>
          <w:tcPr>
            <w:tcW w:w="9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0" w:beforeAutospacing="0" w:after="0" w:afterAutospacing="0"/>
              <w:ind w:left="90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Asse matematico </w:t>
            </w:r>
          </w:p>
        </w:tc>
      </w:tr>
      <w:tr w:rsidR="0022187E">
        <w:trPr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utilizzare le tecniche e le procedure del calcolo aritmetico ed algebrico, rappresentandole anche sotto forma grafica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confrontare ed analizzare figure geometriche, individuando invarianti e relazioni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individuare le strategie appropriate per la soluzione di problemi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60" w:afterAutospacing="0"/>
              <w:ind w:left="538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analizzare dati e interpretarli sviluppando deduzioni e ragionamenti sugli stessi anche con l’ausilio di rappresentazioni grafiche, usando consapevolmente gli strumenti di calcolo e le potenzialità offerte da applicazioni specifiche di tipo informatico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22187E">
        <w:trPr>
          <w:trHeight w:val="352"/>
          <w:jc w:val="center"/>
        </w:trPr>
        <w:tc>
          <w:tcPr>
            <w:tcW w:w="9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0" w:beforeAutospacing="0" w:after="0" w:afterAutospacing="0"/>
              <w:ind w:left="90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Asse scientifico-tecnologico </w:t>
            </w:r>
          </w:p>
        </w:tc>
      </w:tr>
      <w:tr w:rsidR="0022187E">
        <w:trPr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osservare, descrivere ed analizzare fenomeni appartenenti alla realtà naturale e artificiale e riconoscere nelle varie forme i concetti di sistema e di complessità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analizzare qualitativamente e quantitativamente fenomeni legati alle trasformazioni di energia a partire dall’esperienza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60" w:afterAutospacing="0"/>
              <w:ind w:left="538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essere consapevole delle potenzialità e dei limiti delle tecnologie nel contesto culturale e sociale in cui vengono applicate 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22187E">
        <w:trPr>
          <w:trHeight w:val="352"/>
          <w:jc w:val="center"/>
        </w:trPr>
        <w:tc>
          <w:tcPr>
            <w:tcW w:w="9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spacing w:before="0" w:beforeAutospacing="0" w:after="0" w:afterAutospacing="0"/>
              <w:ind w:left="90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Asse storico-sociale </w:t>
            </w:r>
          </w:p>
        </w:tc>
      </w:tr>
      <w:tr w:rsidR="0022187E">
        <w:trPr>
          <w:jc w:val="center"/>
        </w:trPr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comprendere il cambiamento e la diversità dei tempi storici in una dimensione diacronica attraverso il confronto fra epoche e in una dimensione sincronica attraverso il confronto fra aree geografiche e culturali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0" w:afterAutospacing="0"/>
              <w:ind w:left="5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collocare l’esperienza personale in un sistema di regole fondato sul reciproco riconoscimento dei diritti garantiti dalla Costituzione, a tutela della persona, della collettività e dell’ambiente </w:t>
            </w:r>
          </w:p>
          <w:p w:rsidR="0022187E" w:rsidRDefault="0022187E">
            <w:pPr>
              <w:pStyle w:val="NormaleWeb"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540"/>
              </w:tabs>
              <w:spacing w:before="0" w:beforeAutospacing="0" w:after="60" w:afterAutospacing="0"/>
              <w:ind w:left="538" w:hanging="35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riconoscere le caratteristiche essenziali del sistema socio economico per orientarsi nel tessuto produttivo del proprio territorio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87E" w:rsidRDefault="0022187E">
            <w:pPr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2187E" w:rsidRDefault="0022187E">
      <w:pPr>
        <w:pStyle w:val="NormaleWeb"/>
        <w:widowControl w:val="0"/>
        <w:spacing w:after="24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 competenze di base relative agli assi culturali sopra richiamati sono state acquisite dallo studente con riferimento alle competenze chiave di cittadinanza di cui all’allegato 2 del regolamento citato in premessa (1. imparare ad imparare; 2. progettare; 3. comunicare; 4. collaborare e partecipare; 5. agire in modo autonomo e responsabile; 6. risolvere problemi; 7. individuare collegamenti e relazioni; 8. acquisire e interpretare l’informazione).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Lì </w:t>
      </w:r>
      <w:r>
        <w:rPr>
          <w:rFonts w:ascii="Verdana" w:hAnsi="Verdana"/>
          <w:sz w:val="18"/>
          <w:szCs w:val="18"/>
        </w:rPr>
        <w:t xml:space="preserve">.................. </w:t>
      </w:r>
      <w:r>
        <w:rPr>
          <w:rFonts w:ascii="Verdana" w:hAnsi="Verdana"/>
          <w:sz w:val="22"/>
          <w:szCs w:val="22"/>
        </w:rPr>
        <w:t xml:space="preserve">il </w:t>
      </w:r>
      <w:r>
        <w:rPr>
          <w:rFonts w:ascii="Verdana" w:hAnsi="Verdana"/>
          <w:sz w:val="18"/>
          <w:szCs w:val="18"/>
        </w:rPr>
        <w:t>..................</w:t>
      </w:r>
      <w:r>
        <w:rPr>
          <w:rFonts w:ascii="Verdana" w:hAnsi="Verdana"/>
          <w:sz w:val="22"/>
          <w:szCs w:val="22"/>
        </w:rPr>
        <w:t xml:space="preserve"> </w:t>
      </w:r>
    </w:p>
    <w:p w:rsidR="0022187E" w:rsidRDefault="0022187E">
      <w:pPr>
        <w:pStyle w:val="NormaleWeb"/>
        <w:widowControl w:val="0"/>
        <w:spacing w:before="0" w:beforeAutospacing="0" w:after="0" w:afterAutospacing="0"/>
        <w:ind w:left="504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DIRIGENTE SCOLASTICO </w:t>
      </w:r>
      <w:r>
        <w:rPr>
          <w:rFonts w:ascii="Verdana" w:hAnsi="Verdana"/>
          <w:i/>
          <w:sz w:val="22"/>
          <w:szCs w:val="22"/>
          <w:vertAlign w:val="superscript"/>
        </w:rPr>
        <w:t>(1)</w:t>
      </w:r>
    </w:p>
    <w:p w:rsidR="0022187E" w:rsidRDefault="0022187E">
      <w:pPr>
        <w:pStyle w:val="NormaleWeb"/>
        <w:widowControl w:val="0"/>
        <w:spacing w:before="0" w:beforeAutospacing="0" w:after="0" w:afterAutospacing="0"/>
        <w:ind w:left="504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18"/>
          <w:szCs w:val="18"/>
        </w:rPr>
        <w:t>......................................................</w:t>
      </w:r>
    </w:p>
    <w:p w:rsidR="0022187E" w:rsidRDefault="0022187E">
      <w:pPr>
        <w:widowControl w:val="0"/>
        <w:rPr>
          <w:rFonts w:ascii="Verdana" w:hAnsi="Verdana"/>
          <w:sz w:val="20"/>
          <w:szCs w:val="20"/>
        </w:rPr>
      </w:pPr>
    </w:p>
    <w:p w:rsidR="0022187E" w:rsidRDefault="0022187E">
      <w:pPr>
        <w:widowControl w:val="0"/>
        <w:rPr>
          <w:rFonts w:ascii="Verdana" w:hAnsi="Verdana"/>
          <w:sz w:val="20"/>
          <w:szCs w:val="20"/>
        </w:rPr>
      </w:pPr>
    </w:p>
    <w:p w:rsidR="0022187E" w:rsidRDefault="0022187E">
      <w:pPr>
        <w:widowControl w:val="0"/>
        <w:rPr>
          <w:rFonts w:ascii="Verdana" w:hAnsi="Verdana"/>
          <w:sz w:val="20"/>
          <w:szCs w:val="20"/>
        </w:rPr>
      </w:pPr>
    </w:p>
    <w:p w:rsidR="0022187E" w:rsidRDefault="0022187E">
      <w:pPr>
        <w:widowControl w:val="0"/>
        <w:rPr>
          <w:rFonts w:ascii="Verdana" w:hAnsi="Verdana"/>
          <w:sz w:val="20"/>
          <w:szCs w:val="20"/>
        </w:rPr>
        <w:sectPr w:rsidR="0022187E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(1) Il presente certificato ha validità nazionale.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(2)</w:t>
      </w:r>
      <w:r>
        <w:rPr>
          <w:rFonts w:ascii="Verdana" w:hAnsi="Verdana"/>
          <w:b/>
          <w:bCs/>
          <w:sz w:val="20"/>
          <w:szCs w:val="20"/>
        </w:rPr>
        <w:t xml:space="preserve"> Livelli relativi all’acquisizione delle competenze di ciascun asse: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b/>
          <w:bCs/>
          <w:sz w:val="20"/>
          <w:szCs w:val="20"/>
        </w:r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Livello base: </w:t>
      </w:r>
      <w:r>
        <w:rPr>
          <w:rFonts w:ascii="Verdana" w:hAnsi="Verdana"/>
          <w:sz w:val="20"/>
          <w:szCs w:val="20"/>
        </w:rPr>
        <w:t xml:space="preserve">lo studente svolge compiti semplici in situazioni note, mostrando di possedere conoscenze ed abilità essenziali </w:t>
      </w:r>
      <w:r>
        <w:rPr>
          <w:rFonts w:ascii="Verdana" w:hAnsi="Verdana"/>
          <w:bCs/>
          <w:sz w:val="20"/>
          <w:szCs w:val="20"/>
        </w:rPr>
        <w:t xml:space="preserve">e </w:t>
      </w:r>
      <w:r>
        <w:rPr>
          <w:rFonts w:ascii="Verdana" w:hAnsi="Verdana"/>
          <w:sz w:val="20"/>
          <w:szCs w:val="20"/>
        </w:rPr>
        <w:t>di saper applicare regole e procedure fondamentali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i/>
          <w:iCs/>
          <w:sz w:val="20"/>
          <w:szCs w:val="20"/>
        </w:r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b/>
          <w:bCs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Nel caso in cui non sia stato raggiunto il livello base, è riportata l’espressione 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”livello base non raggiunto”, con l’indicazione della </w:t>
      </w:r>
      <w:r>
        <w:rPr>
          <w:rFonts w:ascii="Verdana" w:hAnsi="Verdana"/>
          <w:b/>
          <w:i/>
          <w:iCs/>
          <w:sz w:val="20"/>
          <w:szCs w:val="20"/>
        </w:rPr>
        <w:t xml:space="preserve">relativa </w:t>
      </w:r>
      <w:r>
        <w:rPr>
          <w:rFonts w:ascii="Verdana" w:hAnsi="Verdana"/>
          <w:b/>
          <w:bCs/>
          <w:i/>
          <w:iCs/>
          <w:sz w:val="20"/>
          <w:szCs w:val="20"/>
        </w:rPr>
        <w:t>motivazione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b/>
          <w:bCs/>
          <w:sz w:val="20"/>
          <w:szCs w:val="20"/>
        </w:r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Livello intermedio: </w:t>
      </w:r>
      <w:r>
        <w:rPr>
          <w:rFonts w:ascii="Verdana" w:hAnsi="Verdana"/>
          <w:sz w:val="20"/>
          <w:szCs w:val="20"/>
        </w:rPr>
        <w:t>lo studente svolge compiti e risolve problemi complessi in situazioni note, compie scelte consapevoli, mostrando di saper utilizzare le conoscenze e le abilita acquisite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b/>
          <w:bCs/>
          <w:sz w:val="20"/>
          <w:szCs w:val="20"/>
        </w:r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Livello avanzato: </w:t>
      </w:r>
      <w:r>
        <w:rPr>
          <w:rFonts w:ascii="Verdana" w:hAnsi="Verdana"/>
          <w:sz w:val="20"/>
          <w:szCs w:val="20"/>
        </w:rPr>
        <w:t>lo studente svolge compiti e problemi complessi in situazioni anche non note, mostrando padronanza nell’uso delle conoscenze e delle abilità. Sa proporre e sostenere le proprie opinioni e assumere autonomamente decisioni consapevoli</w:t>
      </w: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2187E" w:rsidRDefault="0022187E">
      <w:pPr>
        <w:pStyle w:val="NormaleWeb"/>
        <w:widowControl w:val="0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(3) Specificare la prima lingua straniera studiata.</w:t>
      </w:r>
    </w:p>
    <w:p w:rsidR="0022187E" w:rsidRDefault="0022187E">
      <w:pPr>
        <w:widowControl w:val="0"/>
        <w:rPr>
          <w:rFonts w:ascii="Verdana" w:hAnsi="Verdana"/>
          <w:sz w:val="20"/>
          <w:szCs w:val="20"/>
        </w:rPr>
      </w:pPr>
    </w:p>
    <w:sectPr w:rsidR="0022187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64D7"/>
    <w:multiLevelType w:val="hybridMultilevel"/>
    <w:tmpl w:val="B8C848A4"/>
    <w:lvl w:ilvl="0" w:tplc="B39604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9F567B"/>
    <w:multiLevelType w:val="multilevel"/>
    <w:tmpl w:val="B8C84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5C0AB3"/>
    <w:multiLevelType w:val="hybridMultilevel"/>
    <w:tmpl w:val="49AA8D54"/>
    <w:lvl w:ilvl="0" w:tplc="B39604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5728ED"/>
    <w:multiLevelType w:val="hybridMultilevel"/>
    <w:tmpl w:val="908E12D4"/>
    <w:lvl w:ilvl="0" w:tplc="B39604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Impact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stylePaneFormatFilter w:val="3F01"/>
  <w:defaultTabStop w:val="708"/>
  <w:hyphenationZone w:val="283"/>
  <w:characterSpacingControl w:val="doNotCompress"/>
  <w:compat/>
  <w:rsids>
    <w:rsidRoot w:val="0022187E"/>
    <w:rsid w:val="0022187E"/>
    <w:rsid w:val="00552A45"/>
    <w:rsid w:val="00A83308"/>
    <w:rsid w:val="00CA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6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nnotazioneemail">
    <w:name w:val="annotazione email"/>
    <w:basedOn w:val="Normale"/>
    <w:rPr>
      <w:rFonts w:ascii="Verdana" w:hAnsi="Verdana"/>
      <w:b/>
      <w:i/>
      <w:color w:val="FF0000"/>
      <w:sz w:val="18"/>
      <w:szCs w:val="18"/>
    </w:rPr>
  </w:style>
  <w:style w:type="paragraph" w:customStyle="1" w:styleId="base">
    <w:name w:val="base"/>
    <w:basedOn w:val="Normale"/>
    <w:rPr>
      <w:rFonts w:ascii="Verdana" w:hAnsi="Verdana"/>
      <w:color w:val="000000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</vt:lpstr>
    </vt:vector>
  </TitlesOfParts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</dc:title>
  <dc:creator>appari</dc:creator>
  <cp:lastModifiedBy>Idolo</cp:lastModifiedBy>
  <cp:revision>2</cp:revision>
  <dcterms:created xsi:type="dcterms:W3CDTF">2018-06-06T09:35:00Z</dcterms:created>
  <dcterms:modified xsi:type="dcterms:W3CDTF">2018-06-06T09:35:00Z</dcterms:modified>
</cp:coreProperties>
</file>